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E644" w14:textId="77777777" w:rsidR="00397230" w:rsidRPr="006F663F" w:rsidRDefault="00A86E4E">
      <w:pPr>
        <w:spacing w:line="240" w:lineRule="auto"/>
        <w:ind w:left="-234"/>
        <w:rPr>
          <w:rFonts w:ascii="Trebuchet MS" w:hAnsi="Trebuchet MS"/>
          <w:b/>
          <w:sz w:val="52"/>
          <w:szCs w:val="52"/>
        </w:rPr>
      </w:pPr>
      <w:r>
        <w:rPr>
          <w:rFonts w:ascii="Trebuchet MS" w:hAnsi="Trebuchet MS"/>
          <w:b/>
          <w:noProof/>
          <w:sz w:val="52"/>
          <w:szCs w:val="52"/>
        </w:rPr>
        <w:drawing>
          <wp:inline distT="0" distB="0" distL="0" distR="0" wp14:anchorId="7C3312D9" wp14:editId="4E671A0C">
            <wp:extent cx="2286000" cy="1266825"/>
            <wp:effectExtent l="0" t="0" r="0" b="9525"/>
            <wp:docPr id="1" name="Bild 1" des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inline>
        </w:drawing>
      </w:r>
    </w:p>
    <w:p w14:paraId="0932ACC7" w14:textId="77777777" w:rsidR="00397230" w:rsidRPr="006F663F" w:rsidRDefault="00397230">
      <w:pPr>
        <w:rPr>
          <w:rFonts w:ascii="Trebuchet MS" w:hAnsi="Trebuchet MS"/>
        </w:rPr>
      </w:pPr>
    </w:p>
    <w:p w14:paraId="781AFB52" w14:textId="77777777" w:rsidR="00397230" w:rsidRPr="00F41F67" w:rsidRDefault="00397230" w:rsidP="006F663F">
      <w:pPr>
        <w:pStyle w:val="Kopfzeile"/>
        <w:tabs>
          <w:tab w:val="clear" w:pos="454"/>
          <w:tab w:val="clear" w:pos="4536"/>
          <w:tab w:val="clear" w:pos="9072"/>
          <w:tab w:val="left" w:pos="284"/>
        </w:tabs>
        <w:ind w:left="6396" w:right="-998" w:hanging="2946"/>
        <w:rPr>
          <w:rFonts w:ascii="Trebuchet MS" w:hAnsi="Trebuchet MS"/>
          <w:b/>
          <w:bCs/>
          <w:sz w:val="28"/>
          <w:szCs w:val="28"/>
        </w:rPr>
      </w:pPr>
      <w:r w:rsidRPr="00F41F67">
        <w:rPr>
          <w:rFonts w:ascii="Trebuchet MS" w:hAnsi="Trebuchet MS"/>
          <w:b/>
          <w:sz w:val="28"/>
          <w:szCs w:val="28"/>
        </w:rPr>
        <w:t xml:space="preserve">Verbandsdienst Nr. </w:t>
      </w:r>
      <w:r w:rsidR="00BD4A86">
        <w:rPr>
          <w:rFonts w:ascii="Trebuchet MS" w:hAnsi="Trebuchet MS"/>
          <w:b/>
          <w:sz w:val="28"/>
          <w:szCs w:val="28"/>
        </w:rPr>
        <w:t>45</w:t>
      </w:r>
      <w:r w:rsidR="00D92431" w:rsidRPr="00F41F67">
        <w:rPr>
          <w:rFonts w:ascii="Trebuchet MS" w:hAnsi="Trebuchet MS"/>
          <w:b/>
          <w:sz w:val="28"/>
          <w:szCs w:val="28"/>
        </w:rPr>
        <w:t>/20</w:t>
      </w:r>
      <w:r w:rsidR="00770318" w:rsidRPr="00F41F67">
        <w:rPr>
          <w:rFonts w:ascii="Trebuchet MS" w:hAnsi="Trebuchet MS"/>
          <w:b/>
          <w:sz w:val="28"/>
          <w:szCs w:val="28"/>
        </w:rPr>
        <w:t>2</w:t>
      </w:r>
      <w:r w:rsidR="00932879" w:rsidRPr="00F41F67">
        <w:rPr>
          <w:rFonts w:ascii="Trebuchet MS" w:hAnsi="Trebuchet MS"/>
          <w:b/>
          <w:sz w:val="28"/>
          <w:szCs w:val="28"/>
        </w:rPr>
        <w:t>1</w:t>
      </w:r>
      <w:r w:rsidR="00053A39" w:rsidRPr="00F41F67">
        <w:rPr>
          <w:rFonts w:ascii="Trebuchet MS" w:hAnsi="Trebuchet MS"/>
          <w:b/>
          <w:sz w:val="28"/>
          <w:szCs w:val="28"/>
        </w:rPr>
        <w:t xml:space="preserve"> vom </w:t>
      </w:r>
      <w:r w:rsidR="00BD4A86">
        <w:rPr>
          <w:rFonts w:ascii="Trebuchet MS" w:hAnsi="Trebuchet MS"/>
          <w:b/>
          <w:sz w:val="28"/>
          <w:szCs w:val="28"/>
        </w:rPr>
        <w:t>13</w:t>
      </w:r>
      <w:r w:rsidR="00053A39" w:rsidRPr="00F41F67">
        <w:rPr>
          <w:rFonts w:ascii="Trebuchet MS" w:hAnsi="Trebuchet MS"/>
          <w:b/>
          <w:sz w:val="28"/>
          <w:szCs w:val="28"/>
        </w:rPr>
        <w:t>.</w:t>
      </w:r>
      <w:r w:rsidR="00770318" w:rsidRPr="00F41F67">
        <w:rPr>
          <w:rFonts w:ascii="Trebuchet MS" w:hAnsi="Trebuchet MS"/>
          <w:b/>
          <w:sz w:val="28"/>
          <w:szCs w:val="28"/>
        </w:rPr>
        <w:t>0</w:t>
      </w:r>
      <w:r w:rsidR="00932879" w:rsidRPr="00F41F67">
        <w:rPr>
          <w:rFonts w:ascii="Trebuchet MS" w:hAnsi="Trebuchet MS"/>
          <w:b/>
          <w:sz w:val="28"/>
          <w:szCs w:val="28"/>
        </w:rPr>
        <w:t>4</w:t>
      </w:r>
      <w:r w:rsidR="00053A39" w:rsidRPr="00F41F67">
        <w:rPr>
          <w:rFonts w:ascii="Trebuchet MS" w:hAnsi="Trebuchet MS"/>
          <w:b/>
          <w:sz w:val="28"/>
          <w:szCs w:val="28"/>
        </w:rPr>
        <w:t>.20</w:t>
      </w:r>
      <w:r w:rsidR="00770318" w:rsidRPr="00F41F67">
        <w:rPr>
          <w:rFonts w:ascii="Trebuchet MS" w:hAnsi="Trebuchet MS"/>
          <w:b/>
          <w:sz w:val="28"/>
          <w:szCs w:val="28"/>
        </w:rPr>
        <w:t>2</w:t>
      </w:r>
      <w:r w:rsidR="00932879" w:rsidRPr="00F41F67">
        <w:rPr>
          <w:rFonts w:ascii="Trebuchet MS" w:hAnsi="Trebuchet MS"/>
          <w:b/>
          <w:sz w:val="28"/>
          <w:szCs w:val="28"/>
        </w:rPr>
        <w:t>1</w:t>
      </w:r>
    </w:p>
    <w:p w14:paraId="3E287F5C" w14:textId="77777777" w:rsidR="00397230" w:rsidRPr="00F41F67" w:rsidRDefault="00397230" w:rsidP="006F663F">
      <w:pPr>
        <w:ind w:left="3432" w:hanging="3666"/>
        <w:rPr>
          <w:rFonts w:ascii="Trebuchet MS" w:hAnsi="Trebuchet MS"/>
        </w:rPr>
      </w:pPr>
      <w:r w:rsidRPr="00F41F67">
        <w:rPr>
          <w:rFonts w:ascii="Trebuchet MS" w:hAnsi="Trebuchet MS"/>
        </w:rPr>
        <w:tab/>
      </w:r>
      <w:proofErr w:type="spellStart"/>
      <w:r w:rsidRPr="00F41F67">
        <w:rPr>
          <w:rFonts w:ascii="Trebuchet MS" w:hAnsi="Trebuchet MS"/>
        </w:rPr>
        <w:t>e-Mail</w:t>
      </w:r>
      <w:proofErr w:type="spellEnd"/>
      <w:r w:rsidR="00636F88" w:rsidRPr="00F41F67">
        <w:rPr>
          <w:rFonts w:ascii="Trebuchet MS" w:hAnsi="Trebuchet MS"/>
        </w:rPr>
        <w:t>:</w:t>
      </w:r>
      <w:r w:rsidR="007416FD" w:rsidRPr="00F41F67">
        <w:rPr>
          <w:rFonts w:ascii="Trebuchet MS" w:hAnsi="Trebuchet MS"/>
        </w:rPr>
        <w:t xml:space="preserve"> </w:t>
      </w:r>
      <w:hyperlink r:id="rId7" w:history="1">
        <w:r w:rsidR="00C56747" w:rsidRPr="00C6710B">
          <w:rPr>
            <w:rStyle w:val="Hyperlink"/>
            <w:rFonts w:ascii="Trebuchet MS" w:hAnsi="Trebuchet MS"/>
          </w:rPr>
          <w:t>eva.kauenhowen@bag-selbsthilfe.de</w:t>
        </w:r>
      </w:hyperlink>
      <w:r w:rsidR="007416FD" w:rsidRPr="00F41F67">
        <w:rPr>
          <w:rFonts w:ascii="Trebuchet MS" w:hAnsi="Trebuchet MS"/>
        </w:rPr>
        <w:t xml:space="preserve"> </w:t>
      </w:r>
      <w:r w:rsidR="00636F88" w:rsidRPr="00F41F67">
        <w:rPr>
          <w:rFonts w:ascii="Trebuchet MS" w:hAnsi="Trebuchet MS"/>
        </w:rPr>
        <w:t xml:space="preserve"> </w:t>
      </w:r>
    </w:p>
    <w:p w14:paraId="32AACEF4" w14:textId="77777777" w:rsidR="00397230" w:rsidRPr="00F41F67" w:rsidRDefault="00397230">
      <w:pPr>
        <w:rPr>
          <w:rFonts w:ascii="Trebuchet MS" w:hAnsi="Trebuchet MS"/>
        </w:rPr>
      </w:pPr>
    </w:p>
    <w:p w14:paraId="5DD23B02" w14:textId="77777777" w:rsidR="00BD4A86" w:rsidRDefault="00BD4A86" w:rsidP="00826BB7">
      <w:pPr>
        <w:rPr>
          <w:rFonts w:ascii="Trebuchet MS" w:hAnsi="Trebuchet MS"/>
          <w:szCs w:val="24"/>
        </w:rPr>
      </w:pPr>
    </w:p>
    <w:p w14:paraId="652EA9CB" w14:textId="77777777" w:rsidR="00BD4A86" w:rsidRDefault="00BD4A86" w:rsidP="00826BB7">
      <w:pPr>
        <w:rPr>
          <w:rFonts w:ascii="Trebuchet MS" w:hAnsi="Trebuchet MS"/>
          <w:szCs w:val="24"/>
        </w:rPr>
      </w:pPr>
    </w:p>
    <w:p w14:paraId="4A34CA6E" w14:textId="77777777" w:rsidR="00BD4A86" w:rsidRDefault="00BD4A86" w:rsidP="00826BB7">
      <w:pPr>
        <w:rPr>
          <w:rFonts w:ascii="Trebuchet MS" w:hAnsi="Trebuchet MS"/>
          <w:szCs w:val="24"/>
        </w:rPr>
      </w:pPr>
    </w:p>
    <w:p w14:paraId="6646B733" w14:textId="77777777" w:rsidR="00826BB7" w:rsidRPr="00F41F67" w:rsidRDefault="00770318" w:rsidP="00826BB7">
      <w:pPr>
        <w:rPr>
          <w:rFonts w:ascii="Trebuchet MS" w:hAnsi="Trebuchet MS"/>
          <w:szCs w:val="24"/>
        </w:rPr>
      </w:pPr>
      <w:r w:rsidRPr="00F41F67">
        <w:rPr>
          <w:rFonts w:ascii="Trebuchet MS" w:hAnsi="Trebuchet MS"/>
          <w:szCs w:val="24"/>
        </w:rPr>
        <w:t>Einladung zu</w:t>
      </w:r>
      <w:r w:rsidR="00826BB7" w:rsidRPr="00F41F67">
        <w:rPr>
          <w:rFonts w:ascii="Trebuchet MS" w:hAnsi="Trebuchet MS"/>
          <w:szCs w:val="24"/>
        </w:rPr>
        <w:t>m Vernetzungstreffen „Junge Aktive in der Selbsthilfe“ im Rahmen des Projekts „Selbsthilfe der Zukunft“ der BAG SELBSTHILFE am 22. April 2021</w:t>
      </w:r>
    </w:p>
    <w:p w14:paraId="41EF062E" w14:textId="77777777" w:rsidR="00826BB7" w:rsidRDefault="00826BB7" w:rsidP="00770318">
      <w:pPr>
        <w:rPr>
          <w:rFonts w:ascii="Trebuchet MS" w:hAnsi="Trebuchet MS"/>
          <w:szCs w:val="24"/>
        </w:rPr>
      </w:pPr>
    </w:p>
    <w:p w14:paraId="09CCE6B6" w14:textId="77777777" w:rsidR="00BD4A86" w:rsidRPr="00F41F67" w:rsidRDefault="00BD4A86" w:rsidP="00770318">
      <w:pPr>
        <w:rPr>
          <w:rFonts w:ascii="Trebuchet MS" w:hAnsi="Trebuchet MS"/>
          <w:szCs w:val="24"/>
        </w:rPr>
      </w:pPr>
    </w:p>
    <w:p w14:paraId="14BB78FC" w14:textId="77777777" w:rsidR="00770318" w:rsidRPr="00F41F67" w:rsidRDefault="00770318" w:rsidP="00770318">
      <w:pPr>
        <w:rPr>
          <w:rFonts w:ascii="Trebuchet MS" w:hAnsi="Trebuchet MS"/>
          <w:szCs w:val="24"/>
        </w:rPr>
      </w:pPr>
      <w:r w:rsidRPr="00F41F67">
        <w:rPr>
          <w:rFonts w:ascii="Trebuchet MS" w:hAnsi="Trebuchet MS"/>
          <w:szCs w:val="24"/>
        </w:rPr>
        <w:t>Sehr geehrte Damen und Herren,</w:t>
      </w:r>
    </w:p>
    <w:p w14:paraId="771D1D1B" w14:textId="77777777" w:rsidR="00826BB7" w:rsidRPr="00F41F67" w:rsidRDefault="00826BB7" w:rsidP="00770318">
      <w:pPr>
        <w:rPr>
          <w:rFonts w:ascii="Trebuchet MS" w:hAnsi="Trebuchet MS"/>
          <w:szCs w:val="24"/>
        </w:rPr>
      </w:pPr>
      <w:r w:rsidRPr="00F41F67">
        <w:rPr>
          <w:rFonts w:ascii="Trebuchet MS" w:hAnsi="Trebuchet MS"/>
          <w:szCs w:val="24"/>
        </w:rPr>
        <w:t>liebe Kolleginnen und Kollegen,</w:t>
      </w:r>
    </w:p>
    <w:p w14:paraId="32F2928A" w14:textId="77777777" w:rsidR="00C56747" w:rsidRPr="00C56747" w:rsidRDefault="00C56747" w:rsidP="00C56747">
      <w:pPr>
        <w:rPr>
          <w:rFonts w:ascii="Trebuchet MS" w:hAnsi="Trebuchet MS"/>
          <w:szCs w:val="24"/>
        </w:rPr>
      </w:pPr>
    </w:p>
    <w:p w14:paraId="1EEC8A2E" w14:textId="77777777" w:rsidR="00C56747" w:rsidRDefault="00C56747" w:rsidP="00C56747">
      <w:pPr>
        <w:rPr>
          <w:rFonts w:ascii="Trebuchet MS" w:hAnsi="Trebuchet MS"/>
          <w:szCs w:val="24"/>
        </w:rPr>
      </w:pPr>
      <w:r w:rsidRPr="00C56747">
        <w:rPr>
          <w:rFonts w:ascii="Trebuchet MS" w:hAnsi="Trebuchet MS"/>
          <w:szCs w:val="24"/>
        </w:rPr>
        <w:t xml:space="preserve">hiermit möchten wir Sie ganz herzlich zu </w:t>
      </w:r>
      <w:r>
        <w:rPr>
          <w:rFonts w:ascii="Trebuchet MS" w:hAnsi="Trebuchet MS"/>
          <w:szCs w:val="24"/>
        </w:rPr>
        <w:t>einem weiteren Vernetzungstreffen</w:t>
      </w:r>
      <w:r w:rsidRPr="00C56747">
        <w:rPr>
          <w:rFonts w:ascii="Trebuchet MS" w:hAnsi="Trebuchet MS"/>
          <w:szCs w:val="24"/>
        </w:rPr>
        <w:t xml:space="preserve"> </w:t>
      </w:r>
      <w:r w:rsidRPr="00E02A76">
        <w:rPr>
          <w:rFonts w:ascii="Trebuchet MS" w:hAnsi="Trebuchet MS"/>
          <w:b/>
          <w:szCs w:val="24"/>
        </w:rPr>
        <w:t>„Junge Aktive im Selbsthilfeverband“</w:t>
      </w:r>
      <w:r w:rsidRPr="00C56747">
        <w:rPr>
          <w:rFonts w:ascii="Trebuchet MS" w:hAnsi="Trebuchet MS"/>
          <w:szCs w:val="24"/>
        </w:rPr>
        <w:t xml:space="preserve"> am </w:t>
      </w:r>
      <w:r w:rsidRPr="00C56747">
        <w:rPr>
          <w:rFonts w:ascii="Trebuchet MS" w:hAnsi="Trebuchet MS"/>
          <w:b/>
          <w:szCs w:val="24"/>
        </w:rPr>
        <w:t>22.04.2021</w:t>
      </w:r>
      <w:r w:rsidRPr="00C56747">
        <w:rPr>
          <w:rFonts w:ascii="Trebuchet MS" w:hAnsi="Trebuchet MS"/>
          <w:szCs w:val="24"/>
        </w:rPr>
        <w:t xml:space="preserve"> von </w:t>
      </w:r>
      <w:r w:rsidRPr="00C56747">
        <w:rPr>
          <w:rFonts w:ascii="Trebuchet MS" w:hAnsi="Trebuchet MS"/>
          <w:b/>
          <w:szCs w:val="24"/>
        </w:rPr>
        <w:t>16-19:30 Uhr</w:t>
      </w:r>
      <w:r w:rsidRPr="00C56747">
        <w:rPr>
          <w:rFonts w:ascii="Trebuchet MS" w:hAnsi="Trebuchet MS"/>
          <w:szCs w:val="24"/>
        </w:rPr>
        <w:t xml:space="preserve"> </w:t>
      </w:r>
      <w:r w:rsidRPr="00C56747">
        <w:rPr>
          <w:rFonts w:ascii="Trebuchet MS" w:hAnsi="Trebuchet MS"/>
          <w:b/>
          <w:szCs w:val="24"/>
          <w:u w:val="single"/>
        </w:rPr>
        <w:t>online</w:t>
      </w:r>
      <w:r w:rsidRPr="00C56747">
        <w:rPr>
          <w:rFonts w:ascii="Trebuchet MS" w:hAnsi="Trebuchet MS"/>
          <w:szCs w:val="24"/>
        </w:rPr>
        <w:t xml:space="preserve"> einladen, die sich explizit an </w:t>
      </w:r>
      <w:r w:rsidRPr="00E02A76">
        <w:rPr>
          <w:rFonts w:ascii="Trebuchet MS" w:hAnsi="Trebuchet MS"/>
          <w:b/>
          <w:szCs w:val="24"/>
        </w:rPr>
        <w:t>junge Betroffene unter</w:t>
      </w:r>
      <w:r w:rsidRPr="00C56747">
        <w:rPr>
          <w:rFonts w:ascii="Trebuchet MS" w:hAnsi="Trebuchet MS"/>
          <w:b/>
          <w:szCs w:val="24"/>
        </w:rPr>
        <w:t xml:space="preserve"> 35</w:t>
      </w:r>
      <w:r w:rsidRPr="00C56747">
        <w:rPr>
          <w:rFonts w:ascii="Trebuchet MS" w:hAnsi="Trebuchet MS"/>
          <w:szCs w:val="24"/>
        </w:rPr>
        <w:t xml:space="preserve"> richtet.</w:t>
      </w:r>
    </w:p>
    <w:p w14:paraId="737DDC93" w14:textId="77777777" w:rsidR="00C56747" w:rsidRDefault="00C56747" w:rsidP="00C56747">
      <w:pPr>
        <w:rPr>
          <w:rFonts w:ascii="Trebuchet MS" w:hAnsi="Trebuchet MS"/>
          <w:szCs w:val="24"/>
        </w:rPr>
      </w:pPr>
    </w:p>
    <w:p w14:paraId="3E83F9C0" w14:textId="77777777" w:rsidR="00C56747" w:rsidRPr="00C56747" w:rsidRDefault="00C56747" w:rsidP="00C56747">
      <w:pPr>
        <w:rPr>
          <w:rFonts w:ascii="Trebuchet MS" w:hAnsi="Trebuchet MS"/>
          <w:szCs w:val="24"/>
        </w:rPr>
      </w:pPr>
      <w:r>
        <w:rPr>
          <w:rFonts w:ascii="Trebuchet MS" w:hAnsi="Trebuchet MS"/>
          <w:szCs w:val="24"/>
        </w:rPr>
        <w:t xml:space="preserve">Anknüpfend an unsere Veranstaltung im letzten November möchten wir </w:t>
      </w:r>
      <w:r>
        <w:rPr>
          <w:rStyle w:val="highlight"/>
          <w:rFonts w:ascii="Trebuchet MS" w:hAnsi="Trebuchet MS"/>
        </w:rPr>
        <w:t>junge</w:t>
      </w:r>
      <w:r>
        <w:rPr>
          <w:rFonts w:ascii="Trebuchet MS" w:hAnsi="Trebuchet MS"/>
        </w:rPr>
        <w:t xml:space="preserve">n </w:t>
      </w:r>
      <w:r>
        <w:rPr>
          <w:rStyle w:val="highlight"/>
          <w:rFonts w:ascii="Trebuchet MS" w:hAnsi="Trebuchet MS"/>
        </w:rPr>
        <w:t>aktive</w:t>
      </w:r>
      <w:r>
        <w:rPr>
          <w:rFonts w:ascii="Trebuchet MS" w:hAnsi="Trebuchet MS"/>
        </w:rPr>
        <w:t>n Betroffenen in den Selbsthilfeverbänden ein weiteres Mal die Möglichkeit geben, sich untereinander zu</w:t>
      </w:r>
      <w:r w:rsidR="00BD4A86">
        <w:rPr>
          <w:rStyle w:val="xapple-converted-space"/>
          <w:rFonts w:ascii="Trebuchet MS" w:hAnsi="Trebuchet MS"/>
        </w:rPr>
        <w:t xml:space="preserve"> </w:t>
      </w:r>
      <w:r>
        <w:rPr>
          <w:rFonts w:ascii="Trebuchet MS" w:hAnsi="Trebuchet MS"/>
          <w:b/>
          <w:bCs/>
        </w:rPr>
        <w:t>vernetzen</w:t>
      </w:r>
      <w:r w:rsidR="00BD4A86">
        <w:rPr>
          <w:rStyle w:val="xapple-converted-space"/>
          <w:rFonts w:ascii="Trebuchet MS" w:hAnsi="Trebuchet MS"/>
          <w:b/>
          <w:bCs/>
        </w:rPr>
        <w:t xml:space="preserve"> </w:t>
      </w:r>
      <w:r>
        <w:rPr>
          <w:rFonts w:ascii="Trebuchet MS" w:hAnsi="Trebuchet MS"/>
        </w:rPr>
        <w:t>und</w:t>
      </w:r>
      <w:r w:rsidR="00BD4A86">
        <w:rPr>
          <w:rStyle w:val="xapple-converted-space"/>
          <w:rFonts w:ascii="Trebuchet MS" w:hAnsi="Trebuchet MS"/>
        </w:rPr>
        <w:t xml:space="preserve"> </w:t>
      </w:r>
      <w:r>
        <w:rPr>
          <w:rFonts w:ascii="Trebuchet MS" w:hAnsi="Trebuchet MS"/>
          <w:b/>
          <w:bCs/>
        </w:rPr>
        <w:t>auszutauschen</w:t>
      </w:r>
      <w:r>
        <w:rPr>
          <w:rFonts w:ascii="Trebuchet MS" w:hAnsi="Trebuchet MS"/>
        </w:rPr>
        <w:t>.</w:t>
      </w:r>
    </w:p>
    <w:p w14:paraId="68110873" w14:textId="77777777" w:rsidR="009F2441" w:rsidRPr="00F41F67" w:rsidRDefault="005F26AD" w:rsidP="009F2441">
      <w:pPr>
        <w:rPr>
          <w:rFonts w:ascii="Trebuchet MS" w:hAnsi="Trebuchet MS"/>
          <w:szCs w:val="24"/>
        </w:rPr>
      </w:pPr>
      <w:r w:rsidRPr="00F41F67">
        <w:rPr>
          <w:rFonts w:ascii="Trebuchet MS" w:hAnsi="Trebuchet MS"/>
          <w:szCs w:val="24"/>
        </w:rPr>
        <w:br/>
      </w:r>
      <w:r w:rsidR="009F2441" w:rsidRPr="00F41F67">
        <w:rPr>
          <w:rFonts w:ascii="Trebuchet MS" w:hAnsi="Trebuchet MS"/>
          <w:szCs w:val="24"/>
        </w:rPr>
        <w:t>Schwerpunkt</w:t>
      </w:r>
      <w:r w:rsidR="009F2441">
        <w:rPr>
          <w:rFonts w:ascii="Trebuchet MS" w:hAnsi="Trebuchet MS"/>
          <w:szCs w:val="24"/>
        </w:rPr>
        <w:t>e</w:t>
      </w:r>
      <w:r w:rsidR="009F2441" w:rsidRPr="00F41F67">
        <w:rPr>
          <w:rFonts w:ascii="Trebuchet MS" w:hAnsi="Trebuchet MS"/>
          <w:szCs w:val="24"/>
        </w:rPr>
        <w:t xml:space="preserve"> d</w:t>
      </w:r>
      <w:r w:rsidR="009F2441">
        <w:rPr>
          <w:rFonts w:ascii="Trebuchet MS" w:hAnsi="Trebuchet MS"/>
          <w:szCs w:val="24"/>
        </w:rPr>
        <w:t xml:space="preserve">er Veranstaltung sind </w:t>
      </w:r>
      <w:r w:rsidR="009F2441" w:rsidRPr="00F41F67">
        <w:rPr>
          <w:rFonts w:ascii="Trebuchet MS" w:hAnsi="Trebuchet MS"/>
          <w:szCs w:val="24"/>
        </w:rPr>
        <w:t xml:space="preserve">moderne </w:t>
      </w:r>
      <w:r w:rsidR="009F2441" w:rsidRPr="009F2441">
        <w:rPr>
          <w:rFonts w:ascii="Trebuchet MS" w:hAnsi="Trebuchet MS"/>
          <w:b/>
          <w:szCs w:val="24"/>
        </w:rPr>
        <w:t>Engagement-Formen</w:t>
      </w:r>
      <w:r w:rsidR="009F2441" w:rsidRPr="00F41F67">
        <w:rPr>
          <w:rFonts w:ascii="Trebuchet MS" w:hAnsi="Trebuchet MS"/>
          <w:szCs w:val="24"/>
        </w:rPr>
        <w:t xml:space="preserve"> </w:t>
      </w:r>
      <w:r w:rsidR="009F2441">
        <w:rPr>
          <w:rFonts w:ascii="Trebuchet MS" w:hAnsi="Trebuchet MS"/>
          <w:szCs w:val="24"/>
        </w:rPr>
        <w:t xml:space="preserve">im Ehrenamt und der Gewinn von </w:t>
      </w:r>
      <w:r w:rsidR="009F2441" w:rsidRPr="009F2441">
        <w:rPr>
          <w:rFonts w:ascii="Trebuchet MS" w:hAnsi="Trebuchet MS"/>
          <w:b/>
          <w:szCs w:val="24"/>
        </w:rPr>
        <w:t>Kompetenzen</w:t>
      </w:r>
      <w:r w:rsidR="009F2441">
        <w:rPr>
          <w:rFonts w:ascii="Trebuchet MS" w:hAnsi="Trebuchet MS"/>
          <w:szCs w:val="24"/>
        </w:rPr>
        <w:t xml:space="preserve"> und </w:t>
      </w:r>
      <w:r w:rsidR="009F2441" w:rsidRPr="009F2441">
        <w:rPr>
          <w:rFonts w:ascii="Trebuchet MS" w:hAnsi="Trebuchet MS"/>
          <w:b/>
          <w:szCs w:val="24"/>
        </w:rPr>
        <w:t>Qualifikationen</w:t>
      </w:r>
      <w:r w:rsidR="009F2441">
        <w:rPr>
          <w:rFonts w:ascii="Trebuchet MS" w:hAnsi="Trebuchet MS"/>
          <w:szCs w:val="24"/>
        </w:rPr>
        <w:t xml:space="preserve"> durch ein Engagement in der Selbsthilfe. </w:t>
      </w:r>
    </w:p>
    <w:p w14:paraId="707E0B7A" w14:textId="77777777" w:rsidR="009F2441" w:rsidRDefault="009F2441" w:rsidP="009F2441">
      <w:pPr>
        <w:rPr>
          <w:rFonts w:ascii="Trebuchet MS" w:hAnsi="Trebuchet MS"/>
          <w:szCs w:val="24"/>
        </w:rPr>
      </w:pPr>
    </w:p>
    <w:p w14:paraId="2E8B3025" w14:textId="77777777" w:rsidR="009F2441" w:rsidRDefault="005F26AD" w:rsidP="009F2441">
      <w:pPr>
        <w:rPr>
          <w:rFonts w:ascii="Trebuchet MS" w:hAnsi="Trebuchet MS"/>
          <w:szCs w:val="24"/>
        </w:rPr>
      </w:pPr>
      <w:r w:rsidRPr="00F41F67">
        <w:rPr>
          <w:rFonts w:ascii="Trebuchet MS" w:hAnsi="Trebuchet MS"/>
          <w:szCs w:val="24"/>
        </w:rPr>
        <w:t>Ehrenamtliches Engagement ist ein wichtiger Bestandteil der Selbsthilfearbei</w:t>
      </w:r>
      <w:r w:rsidR="003F1A74" w:rsidRPr="00F41F67">
        <w:rPr>
          <w:rFonts w:ascii="Trebuchet MS" w:hAnsi="Trebuchet MS"/>
          <w:szCs w:val="24"/>
        </w:rPr>
        <w:t>t. Oft wissen Interessierte aber gar nicht</w:t>
      </w:r>
      <w:r w:rsidR="00F41F67" w:rsidRPr="00F41F67">
        <w:rPr>
          <w:rFonts w:ascii="Trebuchet MS" w:hAnsi="Trebuchet MS"/>
          <w:szCs w:val="24"/>
        </w:rPr>
        <w:t>, welche Möglichkeiten es gibt</w:t>
      </w:r>
      <w:r w:rsidR="00BD4A86">
        <w:rPr>
          <w:rFonts w:ascii="Trebuchet MS" w:hAnsi="Trebuchet MS"/>
          <w:szCs w:val="24"/>
        </w:rPr>
        <w:t>,</w:t>
      </w:r>
      <w:r w:rsidR="00F41F67" w:rsidRPr="00F41F67">
        <w:rPr>
          <w:rFonts w:ascii="Trebuchet MS" w:hAnsi="Trebuchet MS"/>
          <w:szCs w:val="24"/>
        </w:rPr>
        <w:t xml:space="preserve"> sich zu engagieren. </w:t>
      </w:r>
      <w:r w:rsidR="00F41F67">
        <w:rPr>
          <w:rFonts w:ascii="Trebuchet MS" w:hAnsi="Trebuchet MS"/>
          <w:szCs w:val="24"/>
        </w:rPr>
        <w:t xml:space="preserve">Darüber hinaus </w:t>
      </w:r>
      <w:r w:rsidR="009F2441">
        <w:rPr>
          <w:rFonts w:ascii="Trebuchet MS" w:hAnsi="Trebuchet MS"/>
          <w:szCs w:val="24"/>
        </w:rPr>
        <w:t xml:space="preserve">erscheinen insbesondere langfristige </w:t>
      </w:r>
      <w:r w:rsidR="00712ECC">
        <w:rPr>
          <w:rFonts w:ascii="Trebuchet MS" w:hAnsi="Trebuchet MS"/>
          <w:szCs w:val="24"/>
        </w:rPr>
        <w:t>Ehrenämter</w:t>
      </w:r>
      <w:r w:rsidR="009F2441">
        <w:rPr>
          <w:rFonts w:ascii="Trebuchet MS" w:hAnsi="Trebuchet MS"/>
          <w:szCs w:val="24"/>
        </w:rPr>
        <w:t xml:space="preserve"> schwer vereinbar mit beruflichen und privaten Verpflichtungen</w:t>
      </w:r>
      <w:r w:rsidR="00712ECC">
        <w:rPr>
          <w:rFonts w:ascii="Trebuchet MS" w:hAnsi="Trebuchet MS"/>
          <w:szCs w:val="24"/>
        </w:rPr>
        <w:t>. Vor allem</w:t>
      </w:r>
      <w:r w:rsidR="009F2441">
        <w:rPr>
          <w:rFonts w:ascii="Trebuchet MS" w:hAnsi="Trebuchet MS"/>
          <w:szCs w:val="24"/>
        </w:rPr>
        <w:t xml:space="preserve"> in Transitionsphasen, wie dem Abschluss einer beruflichen Ausbildung oder dem Einstieg in die Familienplanung</w:t>
      </w:r>
      <w:r w:rsidR="00712ECC">
        <w:rPr>
          <w:rFonts w:ascii="Trebuchet MS" w:hAnsi="Trebuchet MS"/>
          <w:szCs w:val="24"/>
        </w:rPr>
        <w:t xml:space="preserve">, kann es schwierig sein, ein Ehrenamt auszuüben. </w:t>
      </w:r>
      <w:r w:rsidR="009F2441">
        <w:rPr>
          <w:rFonts w:ascii="Trebuchet MS" w:hAnsi="Trebuchet MS"/>
          <w:szCs w:val="24"/>
        </w:rPr>
        <w:t xml:space="preserve">Hier wollen wir Möglichkeiten aufzeigen und diskutieren, wie </w:t>
      </w:r>
      <w:r w:rsidR="00712ECC">
        <w:rPr>
          <w:rFonts w:ascii="Trebuchet MS" w:hAnsi="Trebuchet MS"/>
          <w:szCs w:val="24"/>
        </w:rPr>
        <w:t xml:space="preserve">das </w:t>
      </w:r>
      <w:r w:rsidR="009F2441">
        <w:rPr>
          <w:rFonts w:ascii="Trebuchet MS" w:hAnsi="Trebuchet MS"/>
          <w:szCs w:val="24"/>
        </w:rPr>
        <w:t xml:space="preserve">Ehrenamt zeitgemäß gestaltet werden kann. </w:t>
      </w:r>
    </w:p>
    <w:p w14:paraId="2CC2D9C7" w14:textId="77777777" w:rsidR="009F2441" w:rsidRPr="00F41F67" w:rsidRDefault="009F2441" w:rsidP="009F2441">
      <w:pPr>
        <w:rPr>
          <w:rFonts w:ascii="Trebuchet MS" w:hAnsi="Trebuchet MS"/>
          <w:szCs w:val="24"/>
        </w:rPr>
      </w:pPr>
    </w:p>
    <w:p w14:paraId="4A297511" w14:textId="77777777" w:rsidR="00826BB7" w:rsidRPr="00F41F67" w:rsidRDefault="009F2441" w:rsidP="00770318">
      <w:pPr>
        <w:rPr>
          <w:rFonts w:ascii="Trebuchet MS" w:hAnsi="Trebuchet MS"/>
          <w:szCs w:val="24"/>
        </w:rPr>
      </w:pPr>
      <w:r>
        <w:rPr>
          <w:rFonts w:ascii="Trebuchet MS" w:hAnsi="Trebuchet MS"/>
          <w:szCs w:val="24"/>
        </w:rPr>
        <w:t>Gerade der Zugewinn neuer Kompetenzen kann ein Anreiz für junge Menschen sein, sich in der Selbsthilfe zu engagieren. Wie können diese Kompetenzen die Vita positiv beeinflussen und welche Angebote werden hierzu bereits gemacht?</w:t>
      </w:r>
    </w:p>
    <w:p w14:paraId="337CFBD9" w14:textId="77777777" w:rsidR="005F26AD" w:rsidRPr="00F41F67" w:rsidRDefault="005F26AD" w:rsidP="00770318">
      <w:pPr>
        <w:rPr>
          <w:rFonts w:ascii="Trebuchet MS" w:hAnsi="Trebuchet MS"/>
          <w:szCs w:val="24"/>
        </w:rPr>
      </w:pPr>
    </w:p>
    <w:p w14:paraId="5CD6722C" w14:textId="77777777" w:rsidR="005F26AD" w:rsidRDefault="005F26AD" w:rsidP="00770318">
      <w:pPr>
        <w:rPr>
          <w:rFonts w:ascii="Trebuchet MS" w:hAnsi="Trebuchet MS"/>
          <w:szCs w:val="24"/>
        </w:rPr>
      </w:pPr>
      <w:r w:rsidRPr="00F41F67">
        <w:rPr>
          <w:rFonts w:ascii="Trebuchet MS" w:hAnsi="Trebuchet MS"/>
          <w:szCs w:val="24"/>
        </w:rPr>
        <w:t>Im zweiten Teil des Vernetzungstreffens</w:t>
      </w:r>
      <w:r w:rsidR="009F2441">
        <w:rPr>
          <w:rFonts w:ascii="Trebuchet MS" w:hAnsi="Trebuchet MS"/>
          <w:szCs w:val="24"/>
        </w:rPr>
        <w:t xml:space="preserve"> gehen wir noch konkreter auf das Thema Kompetenzsteigerung ein und stellen </w:t>
      </w:r>
      <w:r w:rsidRPr="00F41F67">
        <w:rPr>
          <w:rFonts w:ascii="Trebuchet MS" w:hAnsi="Trebuchet MS"/>
          <w:szCs w:val="24"/>
        </w:rPr>
        <w:t xml:space="preserve">eine </w:t>
      </w:r>
      <w:r w:rsidRPr="009F2441">
        <w:rPr>
          <w:rFonts w:ascii="Trebuchet MS" w:hAnsi="Trebuchet MS"/>
          <w:b/>
          <w:szCs w:val="24"/>
        </w:rPr>
        <w:t>Coaching-Reihe</w:t>
      </w:r>
      <w:r w:rsidRPr="00F41F67">
        <w:rPr>
          <w:rFonts w:ascii="Trebuchet MS" w:hAnsi="Trebuchet MS"/>
          <w:szCs w:val="24"/>
        </w:rPr>
        <w:t xml:space="preserve"> zum Thema „Moderation“ </w:t>
      </w:r>
      <w:r w:rsidR="009F2441">
        <w:rPr>
          <w:rFonts w:ascii="Trebuchet MS" w:hAnsi="Trebuchet MS"/>
          <w:szCs w:val="24"/>
        </w:rPr>
        <w:t>vor</w:t>
      </w:r>
      <w:r w:rsidRPr="00F41F67">
        <w:rPr>
          <w:rFonts w:ascii="Trebuchet MS" w:hAnsi="Trebuchet MS"/>
          <w:szCs w:val="24"/>
        </w:rPr>
        <w:t>, welche die BAG SELBSTHILFE im zweiten Quartal des Jahres 2021 anbietet</w:t>
      </w:r>
      <w:r w:rsidR="00792C82" w:rsidRPr="00F41F67">
        <w:rPr>
          <w:rFonts w:ascii="Trebuchet MS" w:hAnsi="Trebuchet MS"/>
          <w:szCs w:val="24"/>
        </w:rPr>
        <w:t>. Diese Coaching–Reihe richtet sich speziell an junge Menschen, die in der Selbsthilfe aktiv sind</w:t>
      </w:r>
      <w:r w:rsidR="00BD4A86">
        <w:rPr>
          <w:rFonts w:ascii="Trebuchet MS" w:hAnsi="Trebuchet MS"/>
          <w:szCs w:val="24"/>
        </w:rPr>
        <w:t>,</w:t>
      </w:r>
      <w:r w:rsidR="00792C82" w:rsidRPr="00F41F67">
        <w:rPr>
          <w:rFonts w:ascii="Trebuchet MS" w:hAnsi="Trebuchet MS"/>
          <w:szCs w:val="24"/>
        </w:rPr>
        <w:t xml:space="preserve"> und soll eine Möglichkeit bieten</w:t>
      </w:r>
      <w:r w:rsidR="00BD4A86">
        <w:rPr>
          <w:rFonts w:ascii="Trebuchet MS" w:hAnsi="Trebuchet MS"/>
          <w:szCs w:val="24"/>
        </w:rPr>
        <w:t>,</w:t>
      </w:r>
      <w:r w:rsidR="00792C82" w:rsidRPr="00F41F67">
        <w:rPr>
          <w:rFonts w:ascii="Trebuchet MS" w:hAnsi="Trebuchet MS"/>
          <w:szCs w:val="24"/>
        </w:rPr>
        <w:t xml:space="preserve"> Zusatzkompetenzen zu erwerben, die später in ihrer Tätigkeit in der Selbsthilfe Anwendung finden können.</w:t>
      </w:r>
    </w:p>
    <w:p w14:paraId="29E6E09F" w14:textId="77777777" w:rsidR="00770318" w:rsidRPr="00F41F67" w:rsidRDefault="00770318" w:rsidP="00770318">
      <w:pPr>
        <w:rPr>
          <w:rFonts w:ascii="Trebuchet MS" w:hAnsi="Trebuchet MS"/>
          <w:szCs w:val="24"/>
        </w:rPr>
      </w:pPr>
    </w:p>
    <w:p w14:paraId="1943F70D" w14:textId="77777777" w:rsidR="00792C82" w:rsidRPr="00F41F67" w:rsidRDefault="00792C82" w:rsidP="00770318">
      <w:pPr>
        <w:rPr>
          <w:rFonts w:ascii="Trebuchet MS" w:hAnsi="Trebuchet MS"/>
          <w:szCs w:val="24"/>
        </w:rPr>
      </w:pPr>
      <w:r w:rsidRPr="00F41F67">
        <w:rPr>
          <w:rFonts w:ascii="Trebuchet MS" w:hAnsi="Trebuchet MS"/>
          <w:szCs w:val="24"/>
        </w:rPr>
        <w:t xml:space="preserve">Im Rahmen dieses Vernetzungstreffens wird </w:t>
      </w:r>
      <w:r w:rsidR="00BD0153" w:rsidRPr="00F41F67">
        <w:rPr>
          <w:rFonts w:ascii="Trebuchet MS" w:hAnsi="Trebuchet MS"/>
          <w:szCs w:val="24"/>
        </w:rPr>
        <w:t xml:space="preserve">ein </w:t>
      </w:r>
      <w:r w:rsidR="00BD0153" w:rsidRPr="009F2441">
        <w:rPr>
          <w:rFonts w:ascii="Trebuchet MS" w:hAnsi="Trebuchet MS"/>
          <w:b/>
          <w:szCs w:val="24"/>
        </w:rPr>
        <w:t>anderthalbstündiger Workshop</w:t>
      </w:r>
      <w:r w:rsidR="00BD0153" w:rsidRPr="00F41F67">
        <w:rPr>
          <w:rFonts w:ascii="Trebuchet MS" w:hAnsi="Trebuchet MS"/>
          <w:szCs w:val="24"/>
        </w:rPr>
        <w:t xml:space="preserve"> durchgeführt, der das Thema „</w:t>
      </w:r>
      <w:r w:rsidR="00712ECC" w:rsidRPr="00712ECC">
        <w:rPr>
          <w:rFonts w:ascii="Trebuchet MS" w:hAnsi="Trebuchet MS"/>
          <w:szCs w:val="24"/>
        </w:rPr>
        <w:t xml:space="preserve">Moderation, </w:t>
      </w:r>
      <w:r w:rsidR="00BD4A86">
        <w:rPr>
          <w:rFonts w:ascii="Trebuchet MS" w:hAnsi="Trebuchet MS"/>
          <w:szCs w:val="24"/>
        </w:rPr>
        <w:t>w</w:t>
      </w:r>
      <w:r w:rsidR="00712ECC" w:rsidRPr="00712ECC">
        <w:rPr>
          <w:rFonts w:ascii="Trebuchet MS" w:hAnsi="Trebuchet MS"/>
          <w:szCs w:val="24"/>
        </w:rPr>
        <w:t>ozu?</w:t>
      </w:r>
      <w:r w:rsidR="00BD0153" w:rsidRPr="00F41F67">
        <w:rPr>
          <w:rFonts w:ascii="Trebuchet MS" w:hAnsi="Trebuchet MS"/>
          <w:szCs w:val="24"/>
        </w:rPr>
        <w:t xml:space="preserve">“ als Schwerpunkt hat. </w:t>
      </w:r>
      <w:r w:rsidR="00712ECC">
        <w:rPr>
          <w:rFonts w:ascii="Trebuchet MS" w:hAnsi="Trebuchet MS"/>
          <w:szCs w:val="24"/>
        </w:rPr>
        <w:t>Mit diesem Workshop vermitteln wir</w:t>
      </w:r>
      <w:r w:rsidR="00BD0153" w:rsidRPr="00F41F67">
        <w:rPr>
          <w:rFonts w:ascii="Trebuchet MS" w:hAnsi="Trebuchet MS"/>
          <w:szCs w:val="24"/>
        </w:rPr>
        <w:t xml:space="preserve"> einen Einblick </w:t>
      </w:r>
      <w:r w:rsidR="00712ECC">
        <w:rPr>
          <w:rFonts w:ascii="Trebuchet MS" w:hAnsi="Trebuchet MS"/>
          <w:szCs w:val="24"/>
        </w:rPr>
        <w:t>in die Coaching-Reihe und bieten direkt die erste Möglichkeit zur Steigerung der eigenen Kompetenzen</w:t>
      </w:r>
      <w:r w:rsidR="00BD0153" w:rsidRPr="00F41F67">
        <w:rPr>
          <w:rFonts w:ascii="Trebuchet MS" w:hAnsi="Trebuchet MS"/>
          <w:szCs w:val="24"/>
        </w:rPr>
        <w:t>.</w:t>
      </w:r>
    </w:p>
    <w:p w14:paraId="5F69658B" w14:textId="77777777" w:rsidR="00712ECC" w:rsidRDefault="00712ECC" w:rsidP="00712ECC">
      <w:pPr>
        <w:pStyle w:val="xmsonormal"/>
      </w:pPr>
      <w:r>
        <w:rPr>
          <w:rFonts w:ascii="Trebuchet MS" w:hAnsi="Trebuchet MS"/>
        </w:rPr>
        <w:t xml:space="preserve">Das Programm wird in den nächsten Tagen noch konkretisiert, </w:t>
      </w:r>
      <w:r w:rsidR="00E02A76">
        <w:rPr>
          <w:rFonts w:ascii="Trebuchet MS" w:hAnsi="Trebuchet MS"/>
        </w:rPr>
        <w:t xml:space="preserve">im Anhang finden Sie das vorläufige Programm der Veranstaltung. Bitte leiten Sie die Einladung weiter an Ihre </w:t>
      </w:r>
      <w:r w:rsidR="00E02A76">
        <w:rPr>
          <w:rStyle w:val="highlight"/>
          <w:rFonts w:ascii="Trebuchet MS" w:hAnsi="Trebuchet MS"/>
        </w:rPr>
        <w:t>aktive</w:t>
      </w:r>
      <w:r w:rsidR="00E02A76">
        <w:rPr>
          <w:rFonts w:ascii="Trebuchet MS" w:hAnsi="Trebuchet MS"/>
        </w:rPr>
        <w:t xml:space="preserve">n </w:t>
      </w:r>
      <w:r w:rsidR="00E02A76">
        <w:rPr>
          <w:rStyle w:val="highlight"/>
          <w:rFonts w:ascii="Trebuchet MS" w:hAnsi="Trebuchet MS"/>
        </w:rPr>
        <w:t>junge</w:t>
      </w:r>
      <w:r w:rsidR="00E02A76">
        <w:rPr>
          <w:rFonts w:ascii="Trebuchet MS" w:hAnsi="Trebuchet MS"/>
        </w:rPr>
        <w:t>n Mitglieder!</w:t>
      </w:r>
    </w:p>
    <w:p w14:paraId="69696BB2" w14:textId="77777777" w:rsidR="00712ECC" w:rsidRDefault="00712ECC" w:rsidP="00712ECC">
      <w:pPr>
        <w:pStyle w:val="xmsonormal"/>
      </w:pPr>
      <w:r>
        <w:rPr>
          <w:rFonts w:ascii="Trebuchet MS" w:hAnsi="Trebuchet MS"/>
        </w:rPr>
        <w:t>Anmeldungen können schon jetzt formlos erfolgen an:</w:t>
      </w:r>
    </w:p>
    <w:p w14:paraId="0C558294" w14:textId="77777777" w:rsidR="00712ECC" w:rsidRPr="00712ECC" w:rsidRDefault="00D85CA6" w:rsidP="00712ECC">
      <w:pPr>
        <w:pStyle w:val="xmsonormal"/>
        <w:rPr>
          <w:b/>
        </w:rPr>
      </w:pPr>
      <w:hyperlink r:id="rId8" w:history="1">
        <w:r w:rsidR="00712ECC" w:rsidRPr="00712ECC">
          <w:rPr>
            <w:rStyle w:val="Hyperlink"/>
            <w:rFonts w:ascii="Trebuchet MS" w:hAnsi="Trebuchet MS"/>
            <w:b/>
          </w:rPr>
          <w:t>petra.gruendges@bag-selbsthilfe.de</w:t>
        </w:r>
      </w:hyperlink>
    </w:p>
    <w:p w14:paraId="477F255B" w14:textId="77777777" w:rsidR="00712ECC" w:rsidRDefault="00712ECC" w:rsidP="00E02A76">
      <w:pPr>
        <w:pStyle w:val="xmsonormal"/>
        <w:rPr>
          <w:rFonts w:ascii="Trebuchet MS" w:hAnsi="Trebuchet MS"/>
        </w:rPr>
      </w:pPr>
      <w:r>
        <w:rPr>
          <w:rFonts w:ascii="Trebuchet MS" w:hAnsi="Trebuchet MS"/>
        </w:rPr>
        <w:t xml:space="preserve">Wenn Sie besondere Bedarfe haben, dann teilen Sie uns diese bitte schnellstmöglich mit. </w:t>
      </w:r>
    </w:p>
    <w:p w14:paraId="73C8F9BC" w14:textId="77777777" w:rsidR="00E02A76" w:rsidRPr="00E02A76" w:rsidRDefault="00E02A76" w:rsidP="00E02A76">
      <w:pPr>
        <w:pStyle w:val="xmsonormal"/>
        <w:rPr>
          <w:rFonts w:ascii="Trebuchet MS" w:hAnsi="Trebuchet MS"/>
        </w:rPr>
      </w:pPr>
      <w:r w:rsidRPr="00E02A76">
        <w:rPr>
          <w:rFonts w:ascii="Trebuchet MS" w:hAnsi="Trebuchet MS"/>
        </w:rPr>
        <w:t>Mit der Teilnahme am Seminar bestätigen Sie</w:t>
      </w:r>
      <w:r w:rsidR="00BD4A86">
        <w:rPr>
          <w:rFonts w:ascii="Trebuchet MS" w:hAnsi="Trebuchet MS"/>
        </w:rPr>
        <w:t>,</w:t>
      </w:r>
      <w:r w:rsidRPr="00E02A76">
        <w:rPr>
          <w:rFonts w:ascii="Trebuchet MS" w:hAnsi="Trebuchet MS"/>
        </w:rPr>
        <w:t xml:space="preserve"> die anhängenden Datenschutzhinweise für die Nutzung von Zoom zur Kenntnis genommen zu haben.  </w:t>
      </w:r>
    </w:p>
    <w:p w14:paraId="00218DCC" w14:textId="77777777" w:rsidR="00712ECC" w:rsidRDefault="00770318" w:rsidP="00770318">
      <w:pPr>
        <w:rPr>
          <w:rFonts w:ascii="Trebuchet MS" w:hAnsi="Trebuchet MS"/>
          <w:szCs w:val="24"/>
        </w:rPr>
      </w:pPr>
      <w:r w:rsidRPr="00F41F67">
        <w:rPr>
          <w:rFonts w:ascii="Trebuchet MS" w:hAnsi="Trebuchet MS"/>
          <w:szCs w:val="24"/>
        </w:rPr>
        <w:t xml:space="preserve">Wir stehen Ihnen sehr gerne für weitere Fragen zur Verfügung und freuen uns auf Ihre </w:t>
      </w:r>
      <w:r w:rsidR="00F41F67" w:rsidRPr="00F41F67">
        <w:rPr>
          <w:rFonts w:ascii="Trebuchet MS" w:hAnsi="Trebuchet MS"/>
          <w:szCs w:val="24"/>
        </w:rPr>
        <w:t>Teilnahme.</w:t>
      </w:r>
    </w:p>
    <w:p w14:paraId="22497F30" w14:textId="77777777" w:rsidR="00E02A76" w:rsidRPr="00F41F67" w:rsidRDefault="00E02A76" w:rsidP="00770318">
      <w:pPr>
        <w:rPr>
          <w:rFonts w:ascii="Trebuchet MS" w:hAnsi="Trebuchet MS"/>
          <w:szCs w:val="24"/>
        </w:rPr>
      </w:pPr>
    </w:p>
    <w:tbl>
      <w:tblPr>
        <w:tblW w:w="0" w:type="auto"/>
        <w:tblCellMar>
          <w:left w:w="0" w:type="dxa"/>
          <w:right w:w="0" w:type="dxa"/>
        </w:tblCellMar>
        <w:tblLook w:val="04A0" w:firstRow="1" w:lastRow="0" w:firstColumn="1" w:lastColumn="0" w:noHBand="0" w:noVBand="1"/>
      </w:tblPr>
      <w:tblGrid>
        <w:gridCol w:w="6374"/>
        <w:gridCol w:w="2688"/>
      </w:tblGrid>
      <w:tr w:rsidR="00F41F67" w:rsidRPr="00F41F67" w14:paraId="5D576684" w14:textId="77777777" w:rsidTr="00770318">
        <w:tc>
          <w:tcPr>
            <w:tcW w:w="6374" w:type="dxa"/>
          </w:tcPr>
          <w:p w14:paraId="78A11121" w14:textId="77777777" w:rsidR="00770318" w:rsidRPr="00712ECC" w:rsidRDefault="00770318">
            <w:pPr>
              <w:rPr>
                <w:rFonts w:ascii="Trebuchet MS" w:hAnsi="Trebuchet MS"/>
                <w:szCs w:val="24"/>
              </w:rPr>
            </w:pPr>
          </w:p>
          <w:p w14:paraId="561B0C28" w14:textId="77777777" w:rsidR="00E02A76" w:rsidRDefault="00770318">
            <w:pPr>
              <w:rPr>
                <w:rFonts w:ascii="Trebuchet MS" w:hAnsi="Trebuchet MS"/>
                <w:szCs w:val="24"/>
              </w:rPr>
            </w:pPr>
            <w:r w:rsidRPr="00712ECC">
              <w:rPr>
                <w:rFonts w:ascii="Trebuchet MS" w:hAnsi="Trebuchet MS"/>
                <w:szCs w:val="24"/>
              </w:rPr>
              <w:t>Mit herzlichen Grüßen</w:t>
            </w:r>
          </w:p>
          <w:p w14:paraId="66AE4D65" w14:textId="77777777" w:rsidR="00E02A76" w:rsidRPr="00712ECC" w:rsidRDefault="00E02A76">
            <w:pPr>
              <w:rPr>
                <w:rFonts w:ascii="Trebuchet MS" w:hAnsi="Trebuchet MS"/>
                <w:szCs w:val="24"/>
              </w:rPr>
            </w:pPr>
          </w:p>
          <w:p w14:paraId="47DC06FD" w14:textId="77777777" w:rsidR="00770318" w:rsidRDefault="00770318">
            <w:pPr>
              <w:rPr>
                <w:rFonts w:ascii="Trebuchet MS" w:hAnsi="Trebuchet MS"/>
                <w:szCs w:val="24"/>
              </w:rPr>
            </w:pPr>
            <w:r w:rsidRPr="00712ECC">
              <w:rPr>
                <w:rFonts w:ascii="Trebuchet MS" w:hAnsi="Trebuchet MS"/>
                <w:szCs w:val="24"/>
              </w:rPr>
              <w:t>Eva</w:t>
            </w:r>
            <w:r w:rsidR="00F41F67" w:rsidRPr="00712ECC">
              <w:rPr>
                <w:rFonts w:ascii="Trebuchet MS" w:hAnsi="Trebuchet MS"/>
                <w:szCs w:val="24"/>
              </w:rPr>
              <w:t xml:space="preserve"> Kauenhowen &amp; Marius Schlichting</w:t>
            </w:r>
          </w:p>
          <w:p w14:paraId="5F04F5F2" w14:textId="77777777" w:rsidR="00E02A76" w:rsidRPr="00712ECC" w:rsidRDefault="00E02A76">
            <w:pPr>
              <w:rPr>
                <w:rFonts w:ascii="Trebuchet MS" w:hAnsi="Trebuchet MS"/>
                <w:szCs w:val="24"/>
              </w:rPr>
            </w:pPr>
          </w:p>
          <w:p w14:paraId="5C5C1D2E" w14:textId="77777777" w:rsidR="00770318" w:rsidRPr="00712ECC" w:rsidRDefault="00BD4A86">
            <w:pPr>
              <w:rPr>
                <w:rFonts w:ascii="Trebuchet MS" w:hAnsi="Trebuchet MS"/>
                <w:szCs w:val="24"/>
              </w:rPr>
            </w:pPr>
            <w:r w:rsidRPr="00BD4A86">
              <w:rPr>
                <w:rFonts w:ascii="Trebuchet MS" w:hAnsi="Trebuchet MS"/>
                <w:szCs w:val="24"/>
              </w:rPr>
              <w:t xml:space="preserve">Projekt </w:t>
            </w:r>
            <w:r w:rsidR="00770318" w:rsidRPr="00712ECC">
              <w:rPr>
                <w:rFonts w:ascii="Trebuchet MS" w:hAnsi="Trebuchet MS"/>
                <w:szCs w:val="24"/>
              </w:rPr>
              <w:t>„Selbsthilfe der Zukunft</w:t>
            </w:r>
            <w:r w:rsidR="00F41F67" w:rsidRPr="00712ECC">
              <w:rPr>
                <w:rFonts w:ascii="Trebuchet MS" w:hAnsi="Trebuchet MS"/>
                <w:szCs w:val="24"/>
              </w:rPr>
              <w:t>“</w:t>
            </w:r>
          </w:p>
          <w:p w14:paraId="54D84680" w14:textId="77777777" w:rsidR="00F41F67" w:rsidRPr="00712ECC" w:rsidRDefault="00F41F67">
            <w:pPr>
              <w:rPr>
                <w:rFonts w:ascii="Trebuchet MS" w:hAnsi="Trebuchet MS"/>
                <w:szCs w:val="24"/>
              </w:rPr>
            </w:pPr>
          </w:p>
          <w:p w14:paraId="08157FB5" w14:textId="77777777" w:rsidR="00770318" w:rsidRPr="00712ECC" w:rsidRDefault="00770318">
            <w:pPr>
              <w:rPr>
                <w:rFonts w:ascii="Trebuchet MS" w:hAnsi="Trebuchet MS"/>
                <w:szCs w:val="24"/>
                <w:lang w:eastAsia="en-US"/>
              </w:rPr>
            </w:pPr>
          </w:p>
        </w:tc>
        <w:tc>
          <w:tcPr>
            <w:tcW w:w="2688" w:type="dxa"/>
          </w:tcPr>
          <w:p w14:paraId="3BD1091D" w14:textId="77777777" w:rsidR="00770318" w:rsidRPr="00F41F67" w:rsidRDefault="00770318">
            <w:pPr>
              <w:rPr>
                <w:rFonts w:ascii="Trebuchet MS" w:hAnsi="Trebuchet MS"/>
                <w:szCs w:val="24"/>
              </w:rPr>
            </w:pPr>
          </w:p>
        </w:tc>
      </w:tr>
    </w:tbl>
    <w:p w14:paraId="7D04ACA4" w14:textId="77777777" w:rsidR="00770318" w:rsidRDefault="00770318" w:rsidP="00770318">
      <w:pPr>
        <w:rPr>
          <w:rFonts w:ascii="Trebuchet MS" w:hAnsi="Trebuchet MS" w:cstheme="minorBidi"/>
          <w:sz w:val="22"/>
          <w:szCs w:val="22"/>
          <w:lang w:eastAsia="en-US"/>
        </w:rPr>
      </w:pPr>
    </w:p>
    <w:p w14:paraId="376015DA" w14:textId="77777777" w:rsidR="00397230" w:rsidRPr="006F663F" w:rsidRDefault="00397230" w:rsidP="00770318">
      <w:pPr>
        <w:spacing w:line="240" w:lineRule="auto"/>
        <w:rPr>
          <w:rFonts w:ascii="Trebuchet MS" w:hAnsi="Trebuchet MS"/>
        </w:rPr>
      </w:pPr>
    </w:p>
    <w:sectPr w:rsidR="00397230" w:rsidRPr="006F663F">
      <w:footerReference w:type="even" r:id="rId9"/>
      <w:footerReference w:type="default" r:id="rId10"/>
      <w:pgSz w:w="11906" w:h="16838"/>
      <w:pgMar w:top="1258" w:right="1417" w:bottom="226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B5F2" w14:textId="77777777" w:rsidR="00D85CA6" w:rsidRDefault="00D85CA6">
      <w:pPr>
        <w:spacing w:line="240" w:lineRule="auto"/>
      </w:pPr>
      <w:r>
        <w:separator/>
      </w:r>
    </w:p>
  </w:endnote>
  <w:endnote w:type="continuationSeparator" w:id="0">
    <w:p w14:paraId="702B5638" w14:textId="77777777" w:rsidR="00D85CA6" w:rsidRDefault="00D85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398D" w14:textId="77777777" w:rsidR="006F663F" w:rsidRDefault="006F66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B9B561" w14:textId="77777777" w:rsidR="006F663F" w:rsidRDefault="006F66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F7C0" w14:textId="77777777" w:rsidR="00C833C7" w:rsidRDefault="00C833C7">
    <w:pPr>
      <w:pStyle w:val="Fuzeile"/>
      <w:jc w:val="right"/>
    </w:pPr>
    <w:r>
      <w:fldChar w:fldCharType="begin"/>
    </w:r>
    <w:r>
      <w:instrText>PAGE   \* MERGEFORMAT</w:instrText>
    </w:r>
    <w:r>
      <w:fldChar w:fldCharType="separate"/>
    </w:r>
    <w:r w:rsidR="00A86E4E">
      <w:rPr>
        <w:noProof/>
      </w:rPr>
      <w:t>1</w:t>
    </w:r>
    <w:r>
      <w:fldChar w:fldCharType="end"/>
    </w:r>
  </w:p>
  <w:p w14:paraId="28B74A2E" w14:textId="77777777" w:rsidR="006F663F" w:rsidRDefault="006F6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C321" w14:textId="77777777" w:rsidR="00D85CA6" w:rsidRDefault="00D85CA6">
      <w:pPr>
        <w:spacing w:line="240" w:lineRule="auto"/>
      </w:pPr>
      <w:r>
        <w:separator/>
      </w:r>
    </w:p>
  </w:footnote>
  <w:footnote w:type="continuationSeparator" w:id="0">
    <w:p w14:paraId="68DB25F8" w14:textId="77777777" w:rsidR="00D85CA6" w:rsidRDefault="00D85C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15"/>
    <w:rsid w:val="000112AA"/>
    <w:rsid w:val="00012311"/>
    <w:rsid w:val="00032C28"/>
    <w:rsid w:val="0003566A"/>
    <w:rsid w:val="00053A39"/>
    <w:rsid w:val="000636EF"/>
    <w:rsid w:val="000A7EAD"/>
    <w:rsid w:val="000B5E27"/>
    <w:rsid w:val="000D5870"/>
    <w:rsid w:val="000E06F9"/>
    <w:rsid w:val="00165C29"/>
    <w:rsid w:val="001A05EB"/>
    <w:rsid w:val="001A267D"/>
    <w:rsid w:val="002A5FC6"/>
    <w:rsid w:val="003068A0"/>
    <w:rsid w:val="00321298"/>
    <w:rsid w:val="003959D9"/>
    <w:rsid w:val="00397230"/>
    <w:rsid w:val="003F1A74"/>
    <w:rsid w:val="00437352"/>
    <w:rsid w:val="00477DEB"/>
    <w:rsid w:val="00491904"/>
    <w:rsid w:val="004A2381"/>
    <w:rsid w:val="004A2EAC"/>
    <w:rsid w:val="004D2E0A"/>
    <w:rsid w:val="004F449D"/>
    <w:rsid w:val="00502259"/>
    <w:rsid w:val="00520E81"/>
    <w:rsid w:val="00550219"/>
    <w:rsid w:val="005667AB"/>
    <w:rsid w:val="0057431A"/>
    <w:rsid w:val="005766D4"/>
    <w:rsid w:val="005B4CFD"/>
    <w:rsid w:val="005D5BE9"/>
    <w:rsid w:val="005D7DF5"/>
    <w:rsid w:val="005E0015"/>
    <w:rsid w:val="005F26AD"/>
    <w:rsid w:val="00600742"/>
    <w:rsid w:val="00602DC9"/>
    <w:rsid w:val="00631463"/>
    <w:rsid w:val="00636CB2"/>
    <w:rsid w:val="00636F88"/>
    <w:rsid w:val="00644927"/>
    <w:rsid w:val="00655D97"/>
    <w:rsid w:val="006E7BC8"/>
    <w:rsid w:val="006F2E83"/>
    <w:rsid w:val="006F663F"/>
    <w:rsid w:val="007066EB"/>
    <w:rsid w:val="00712ECC"/>
    <w:rsid w:val="007153FF"/>
    <w:rsid w:val="007416FD"/>
    <w:rsid w:val="0075560E"/>
    <w:rsid w:val="00770318"/>
    <w:rsid w:val="00792C82"/>
    <w:rsid w:val="007A5801"/>
    <w:rsid w:val="007C30E0"/>
    <w:rsid w:val="007D41C3"/>
    <w:rsid w:val="00803A9B"/>
    <w:rsid w:val="008204A7"/>
    <w:rsid w:val="00826BB7"/>
    <w:rsid w:val="0085321A"/>
    <w:rsid w:val="00864533"/>
    <w:rsid w:val="00917DCE"/>
    <w:rsid w:val="00932879"/>
    <w:rsid w:val="0097153D"/>
    <w:rsid w:val="009D22DD"/>
    <w:rsid w:val="009E1D64"/>
    <w:rsid w:val="009F2441"/>
    <w:rsid w:val="00A13890"/>
    <w:rsid w:val="00A2332D"/>
    <w:rsid w:val="00A86E4E"/>
    <w:rsid w:val="00AC0C8A"/>
    <w:rsid w:val="00AE3E7D"/>
    <w:rsid w:val="00B4050F"/>
    <w:rsid w:val="00B87782"/>
    <w:rsid w:val="00B95D96"/>
    <w:rsid w:val="00BD0153"/>
    <w:rsid w:val="00BD02F1"/>
    <w:rsid w:val="00BD4A86"/>
    <w:rsid w:val="00BE5F03"/>
    <w:rsid w:val="00BE6CDA"/>
    <w:rsid w:val="00C00B11"/>
    <w:rsid w:val="00C2178D"/>
    <w:rsid w:val="00C56747"/>
    <w:rsid w:val="00C833C7"/>
    <w:rsid w:val="00D026B0"/>
    <w:rsid w:val="00D604E1"/>
    <w:rsid w:val="00D816B0"/>
    <w:rsid w:val="00D85CA6"/>
    <w:rsid w:val="00D9148B"/>
    <w:rsid w:val="00D92431"/>
    <w:rsid w:val="00DB7CB0"/>
    <w:rsid w:val="00E02A76"/>
    <w:rsid w:val="00E06181"/>
    <w:rsid w:val="00E126C8"/>
    <w:rsid w:val="00E3262C"/>
    <w:rsid w:val="00E93049"/>
    <w:rsid w:val="00E96E23"/>
    <w:rsid w:val="00EA525F"/>
    <w:rsid w:val="00F41F67"/>
    <w:rsid w:val="00F644B0"/>
    <w:rsid w:val="00FB44ED"/>
    <w:rsid w:val="00FD2C39"/>
    <w:rsid w:val="00FE0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C72A"/>
  <w15:docId w15:val="{3F5662C6-1ACC-40E1-B972-F2DB2A54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2" w:lineRule="exact"/>
    </w:pPr>
    <w:rPr>
      <w:sz w:val="24"/>
    </w:rPr>
  </w:style>
  <w:style w:type="paragraph" w:styleId="berschrift1">
    <w:name w:val="heading 1"/>
    <w:basedOn w:val="Standard"/>
    <w:next w:val="Standard"/>
    <w:qFormat/>
    <w:pPr>
      <w:keepNext/>
      <w:ind w:left="3666" w:hanging="366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left" w:pos="454"/>
        <w:tab w:val="center" w:pos="4536"/>
        <w:tab w:val="right" w:pos="9072"/>
      </w:tabs>
      <w:spacing w:line="240" w:lineRule="auto"/>
    </w:pPr>
    <w:rPr>
      <w:sz w:val="22"/>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97230"/>
    <w:rPr>
      <w:rFonts w:ascii="Tahoma" w:hAnsi="Tahoma" w:cs="Tahoma"/>
      <w:sz w:val="16"/>
      <w:szCs w:val="16"/>
    </w:rPr>
  </w:style>
  <w:style w:type="character" w:customStyle="1" w:styleId="FuzeileZchn">
    <w:name w:val="Fußzeile Zchn"/>
    <w:link w:val="Fuzeile"/>
    <w:uiPriority w:val="99"/>
    <w:rsid w:val="00C833C7"/>
    <w:rPr>
      <w:sz w:val="24"/>
    </w:rPr>
  </w:style>
  <w:style w:type="character" w:styleId="Hyperlink">
    <w:name w:val="Hyperlink"/>
    <w:uiPriority w:val="99"/>
    <w:unhideWhenUsed/>
    <w:rsid w:val="00053A39"/>
    <w:rPr>
      <w:color w:val="0000FF"/>
      <w:u w:val="single"/>
    </w:rPr>
  </w:style>
  <w:style w:type="character" w:styleId="NichtaufgelsteErwhnung">
    <w:name w:val="Unresolved Mention"/>
    <w:basedOn w:val="Absatz-Standardschriftart"/>
    <w:uiPriority w:val="99"/>
    <w:semiHidden/>
    <w:unhideWhenUsed/>
    <w:rsid w:val="007416FD"/>
    <w:rPr>
      <w:color w:val="605E5C"/>
      <w:shd w:val="clear" w:color="auto" w:fill="E1DFDD"/>
    </w:rPr>
  </w:style>
  <w:style w:type="character" w:customStyle="1" w:styleId="highlight">
    <w:name w:val="highlight"/>
    <w:basedOn w:val="Absatz-Standardschriftart"/>
    <w:rsid w:val="00C56747"/>
  </w:style>
  <w:style w:type="character" w:customStyle="1" w:styleId="xapple-converted-space">
    <w:name w:val="x_apple-converted-space"/>
    <w:basedOn w:val="Absatz-Standardschriftart"/>
    <w:rsid w:val="00C56747"/>
  </w:style>
  <w:style w:type="paragraph" w:customStyle="1" w:styleId="xmsonormal">
    <w:name w:val="x_msonormal"/>
    <w:basedOn w:val="Standard"/>
    <w:rsid w:val="00712ECC"/>
    <w:pPr>
      <w:spacing w:before="100" w:beforeAutospacing="1" w:after="100" w:afterAutospacing="1" w:line="240" w:lineRule="auto"/>
    </w:pPr>
    <w:rPr>
      <w:szCs w:val="24"/>
    </w:rPr>
  </w:style>
  <w:style w:type="character" w:styleId="Fett">
    <w:name w:val="Strong"/>
    <w:basedOn w:val="Absatz-Standardschriftart"/>
    <w:uiPriority w:val="22"/>
    <w:qFormat/>
    <w:rsid w:val="00712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5970">
      <w:bodyDiv w:val="1"/>
      <w:marLeft w:val="0"/>
      <w:marRight w:val="0"/>
      <w:marTop w:val="0"/>
      <w:marBottom w:val="0"/>
      <w:divBdr>
        <w:top w:val="none" w:sz="0" w:space="0" w:color="auto"/>
        <w:left w:val="none" w:sz="0" w:space="0" w:color="auto"/>
        <w:bottom w:val="none" w:sz="0" w:space="0" w:color="auto"/>
        <w:right w:val="none" w:sz="0" w:space="0" w:color="auto"/>
      </w:divBdr>
    </w:div>
    <w:div w:id="317266916">
      <w:bodyDiv w:val="1"/>
      <w:marLeft w:val="0"/>
      <w:marRight w:val="0"/>
      <w:marTop w:val="0"/>
      <w:marBottom w:val="0"/>
      <w:divBdr>
        <w:top w:val="none" w:sz="0" w:space="0" w:color="auto"/>
        <w:left w:val="none" w:sz="0" w:space="0" w:color="auto"/>
        <w:bottom w:val="none" w:sz="0" w:space="0" w:color="auto"/>
        <w:right w:val="none" w:sz="0" w:space="0" w:color="auto"/>
      </w:divBdr>
      <w:divsChild>
        <w:div w:id="1912616301">
          <w:marLeft w:val="0"/>
          <w:marRight w:val="0"/>
          <w:marTop w:val="0"/>
          <w:marBottom w:val="0"/>
          <w:divBdr>
            <w:top w:val="none" w:sz="0" w:space="0" w:color="auto"/>
            <w:left w:val="none" w:sz="0" w:space="0" w:color="auto"/>
            <w:bottom w:val="none" w:sz="0" w:space="0" w:color="auto"/>
            <w:right w:val="none" w:sz="0" w:space="0" w:color="auto"/>
          </w:divBdr>
        </w:div>
        <w:div w:id="858352428">
          <w:marLeft w:val="0"/>
          <w:marRight w:val="0"/>
          <w:marTop w:val="0"/>
          <w:marBottom w:val="0"/>
          <w:divBdr>
            <w:top w:val="none" w:sz="0" w:space="0" w:color="auto"/>
            <w:left w:val="none" w:sz="0" w:space="0" w:color="auto"/>
            <w:bottom w:val="none" w:sz="0" w:space="0" w:color="auto"/>
            <w:right w:val="none" w:sz="0" w:space="0" w:color="auto"/>
          </w:divBdr>
        </w:div>
      </w:divsChild>
    </w:div>
    <w:div w:id="388529873">
      <w:bodyDiv w:val="1"/>
      <w:marLeft w:val="0"/>
      <w:marRight w:val="0"/>
      <w:marTop w:val="0"/>
      <w:marBottom w:val="0"/>
      <w:divBdr>
        <w:top w:val="none" w:sz="0" w:space="0" w:color="auto"/>
        <w:left w:val="none" w:sz="0" w:space="0" w:color="auto"/>
        <w:bottom w:val="none" w:sz="0" w:space="0" w:color="auto"/>
        <w:right w:val="none" w:sz="0" w:space="0" w:color="auto"/>
      </w:divBdr>
    </w:div>
    <w:div w:id="859003150">
      <w:bodyDiv w:val="1"/>
      <w:marLeft w:val="0"/>
      <w:marRight w:val="0"/>
      <w:marTop w:val="0"/>
      <w:marBottom w:val="0"/>
      <w:divBdr>
        <w:top w:val="none" w:sz="0" w:space="0" w:color="auto"/>
        <w:left w:val="none" w:sz="0" w:space="0" w:color="auto"/>
        <w:bottom w:val="none" w:sz="0" w:space="0" w:color="auto"/>
        <w:right w:val="none" w:sz="0" w:space="0" w:color="auto"/>
      </w:divBdr>
    </w:div>
    <w:div w:id="1077050373">
      <w:bodyDiv w:val="1"/>
      <w:marLeft w:val="0"/>
      <w:marRight w:val="0"/>
      <w:marTop w:val="0"/>
      <w:marBottom w:val="0"/>
      <w:divBdr>
        <w:top w:val="none" w:sz="0" w:space="0" w:color="auto"/>
        <w:left w:val="none" w:sz="0" w:space="0" w:color="auto"/>
        <w:bottom w:val="none" w:sz="0" w:space="0" w:color="auto"/>
        <w:right w:val="none" w:sz="0" w:space="0" w:color="auto"/>
      </w:divBdr>
    </w:div>
    <w:div w:id="1153646776">
      <w:bodyDiv w:val="1"/>
      <w:marLeft w:val="0"/>
      <w:marRight w:val="0"/>
      <w:marTop w:val="0"/>
      <w:marBottom w:val="0"/>
      <w:divBdr>
        <w:top w:val="none" w:sz="0" w:space="0" w:color="auto"/>
        <w:left w:val="none" w:sz="0" w:space="0" w:color="auto"/>
        <w:bottom w:val="none" w:sz="0" w:space="0" w:color="auto"/>
        <w:right w:val="none" w:sz="0" w:space="0" w:color="auto"/>
      </w:divBdr>
      <w:divsChild>
        <w:div w:id="240454544">
          <w:marLeft w:val="0"/>
          <w:marRight w:val="0"/>
          <w:marTop w:val="0"/>
          <w:marBottom w:val="0"/>
          <w:divBdr>
            <w:top w:val="none" w:sz="0" w:space="0" w:color="auto"/>
            <w:left w:val="none" w:sz="0" w:space="0" w:color="auto"/>
            <w:bottom w:val="none" w:sz="0" w:space="0" w:color="auto"/>
            <w:right w:val="none" w:sz="0" w:space="0" w:color="auto"/>
          </w:divBdr>
        </w:div>
        <w:div w:id="577252457">
          <w:marLeft w:val="0"/>
          <w:marRight w:val="0"/>
          <w:marTop w:val="0"/>
          <w:marBottom w:val="0"/>
          <w:divBdr>
            <w:top w:val="none" w:sz="0" w:space="0" w:color="auto"/>
            <w:left w:val="none" w:sz="0" w:space="0" w:color="auto"/>
            <w:bottom w:val="none" w:sz="0" w:space="0" w:color="auto"/>
            <w:right w:val="none" w:sz="0" w:space="0" w:color="auto"/>
          </w:divBdr>
        </w:div>
      </w:divsChild>
    </w:div>
    <w:div w:id="1921138360">
      <w:bodyDiv w:val="1"/>
      <w:marLeft w:val="0"/>
      <w:marRight w:val="0"/>
      <w:marTop w:val="0"/>
      <w:marBottom w:val="0"/>
      <w:divBdr>
        <w:top w:val="none" w:sz="0" w:space="0" w:color="auto"/>
        <w:left w:val="none" w:sz="0" w:space="0" w:color="auto"/>
        <w:bottom w:val="none" w:sz="0" w:space="0" w:color="auto"/>
        <w:right w:val="none" w:sz="0" w:space="0" w:color="auto"/>
      </w:divBdr>
    </w:div>
    <w:div w:id="21191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gruendges@bag-selbsthilfe.de" TargetMode="External"/><Relationship Id="rId3" Type="http://schemas.openxmlformats.org/officeDocument/2006/relationships/webSettings" Target="webSettings.xml"/><Relationship Id="rId7" Type="http://schemas.openxmlformats.org/officeDocument/2006/relationships/hyperlink" Target="mailto:eva.kauenhowen@bag-selbsthilf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BAGH-Verbandsdienst</vt:lpstr>
    </vt:vector>
  </TitlesOfParts>
  <Company>BAGH</Company>
  <LinksUpToDate>false</LinksUpToDate>
  <CharactersWithSpaces>3304</CharactersWithSpaces>
  <SharedDoc>false</SharedDoc>
  <HLinks>
    <vt:vector size="6" baseType="variant">
      <vt:variant>
        <vt:i4>6291486</vt:i4>
      </vt:variant>
      <vt:variant>
        <vt:i4>0</vt:i4>
      </vt:variant>
      <vt:variant>
        <vt:i4>0</vt:i4>
      </vt:variant>
      <vt:variant>
        <vt:i4>5</vt:i4>
      </vt:variant>
      <vt:variant>
        <vt:lpwstr>mailto:geschaeftsfuehrer@bag-selbsthilfe.de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BAGH-Verbandsdienst</dc:title>
  <dc:creator>Wolfgang Tigges</dc:creator>
  <cp:lastModifiedBy>Ute Stollberg</cp:lastModifiedBy>
  <cp:revision>2</cp:revision>
  <cp:lastPrinted>2019-02-05T08:08:00Z</cp:lastPrinted>
  <dcterms:created xsi:type="dcterms:W3CDTF">2021-04-14T13:08:00Z</dcterms:created>
  <dcterms:modified xsi:type="dcterms:W3CDTF">2021-04-14T13:08:00Z</dcterms:modified>
</cp:coreProperties>
</file>